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D4A21" w:rsidRDefault="004D4A21" w14:paraId="672A6659" wp14:textId="77777777"/>
    <w:p xmlns:wp14="http://schemas.microsoft.com/office/word/2010/wordml" w:rsidRPr="004D4A21" w:rsidR="004D4A21" w:rsidP="004D4A21" w:rsidRDefault="004D4A21" w14:paraId="78818E3A" wp14:textId="77777777">
      <w:pPr>
        <w:rPr>
          <w:rFonts w:asciiTheme="majorHAnsi" w:hAnsiTheme="majorHAnsi"/>
          <w:b/>
          <w:sz w:val="24"/>
          <w:szCs w:val="24"/>
        </w:rPr>
      </w:pPr>
      <w:proofErr w:type="spellStart"/>
      <w:r w:rsidRPr="004D4A21">
        <w:rPr>
          <w:rFonts w:asciiTheme="majorHAnsi" w:hAnsiTheme="majorHAnsi"/>
          <w:b/>
          <w:sz w:val="24"/>
          <w:szCs w:val="24"/>
        </w:rPr>
        <w:t>Ilir</w:t>
      </w:r>
      <w:proofErr w:type="spellEnd"/>
      <w:r w:rsidRPr="004D4A21">
        <w:rPr>
          <w:rFonts w:asciiTheme="majorHAnsi" w:hAnsiTheme="majorHAnsi"/>
          <w:b/>
          <w:sz w:val="24"/>
          <w:szCs w:val="24"/>
        </w:rPr>
        <w:t xml:space="preserve"> </w:t>
      </w:r>
      <w:proofErr w:type="spellStart"/>
      <w:r w:rsidRPr="004D4A21">
        <w:rPr>
          <w:rFonts w:asciiTheme="majorHAnsi" w:hAnsiTheme="majorHAnsi"/>
          <w:b/>
          <w:sz w:val="24"/>
          <w:szCs w:val="24"/>
        </w:rPr>
        <w:t>Zherka</w:t>
      </w:r>
      <w:proofErr w:type="spellEnd"/>
    </w:p>
    <w:p xmlns:wp14="http://schemas.microsoft.com/office/word/2010/wordml" w:rsidRPr="004D4A21" w:rsidR="004D4A21" w:rsidP="004D4A21" w:rsidRDefault="004D4A21" w14:paraId="1F9889A1" wp14:textId="77777777">
      <w:pPr>
        <w:rPr>
          <w:rFonts w:asciiTheme="majorHAnsi" w:hAnsiTheme="majorHAnsi"/>
          <w:b/>
          <w:sz w:val="24"/>
          <w:szCs w:val="24"/>
        </w:rPr>
      </w:pPr>
      <w:r w:rsidRPr="2B390E10" w:rsidR="004D4A21">
        <w:rPr>
          <w:rFonts w:ascii="Cambria" w:hAnsi="Cambria" w:asciiTheme="majorAscii" w:hAnsiTheme="majorAscii"/>
          <w:b w:val="1"/>
          <w:bCs w:val="1"/>
          <w:sz w:val="24"/>
          <w:szCs w:val="24"/>
        </w:rPr>
        <w:t>Executive Director</w:t>
      </w:r>
      <w:r>
        <w:br/>
      </w:r>
      <w:r w:rsidRPr="2B390E10" w:rsidR="004D4A21">
        <w:rPr>
          <w:rFonts w:ascii="Cambria" w:hAnsi="Cambria" w:asciiTheme="majorAscii" w:hAnsiTheme="majorAscii"/>
          <w:b w:val="1"/>
          <w:bCs w:val="1"/>
          <w:sz w:val="24"/>
          <w:szCs w:val="24"/>
        </w:rPr>
        <w:t>Alliance for International Exchange</w:t>
      </w:r>
    </w:p>
    <w:p w:rsidR="34E4C383" w:rsidP="2B390E10" w:rsidRDefault="34E4C383" w14:paraId="7A05B3E4" w14:textId="2D43C68F">
      <w:pPr>
        <w:spacing w:line="276" w:lineRule="auto"/>
      </w:pPr>
      <w:r w:rsidRPr="2B390E10" w:rsidR="34E4C383">
        <w:rPr>
          <w:rFonts w:ascii="Cambria" w:hAnsi="Cambria" w:eastAsia="Cambria" w:cs="Cambria"/>
          <w:noProof w:val="0"/>
          <w:sz w:val="24"/>
          <w:szCs w:val="24"/>
          <w:lang w:val="en-US"/>
        </w:rPr>
        <w:t xml:space="preserve">Ilir Zherka is the Executive Director of the Alliance for International Exchange. The Alliance serves as the collective public policy voice for the exchange community. In addition to congressional advocacy, the Alliance organizes program impact reports, conducts media outreach, and hosts an annual public policy conference. Ilir has served as the head of three other organizations. He gained policy and political experience working on Capitol Hill, on presidential campaigns, and as a political appointee. He is the author of </w:t>
      </w:r>
      <w:r w:rsidRPr="2B390E10" w:rsidR="34E4C383">
        <w:rPr>
          <w:rFonts w:ascii="Cambria" w:hAnsi="Cambria" w:eastAsia="Cambria" w:cs="Cambria"/>
          <w:i w:val="1"/>
          <w:iCs w:val="1"/>
          <w:noProof w:val="0"/>
          <w:sz w:val="24"/>
          <w:szCs w:val="24"/>
          <w:lang w:val="en-US"/>
        </w:rPr>
        <w:t>Winning the Inside Game: The Handbook of Advocacy Strategies</w:t>
      </w:r>
      <w:r w:rsidRPr="2B390E10" w:rsidR="34E4C383">
        <w:rPr>
          <w:rFonts w:ascii="Cambria" w:hAnsi="Cambria" w:eastAsia="Cambria" w:cs="Cambria"/>
          <w:noProof w:val="0"/>
          <w:sz w:val="24"/>
          <w:szCs w:val="24"/>
          <w:lang w:val="en-US"/>
        </w:rPr>
        <w:t>. Ilir is a graduate of Cornell University and the University of Virginia School of Law.</w:t>
      </w:r>
    </w:p>
    <w:p w:rsidR="2B390E10" w:rsidP="2B390E10" w:rsidRDefault="2B390E10" w14:paraId="72A2CE4A" w14:textId="36D004A0">
      <w:pPr>
        <w:pStyle w:val="Normal"/>
        <w:rPr>
          <w:rFonts w:ascii="Cambria" w:hAnsi="Cambria" w:asciiTheme="majorAscii" w:hAnsiTheme="majorAscii"/>
          <w:sz w:val="24"/>
          <w:szCs w:val="24"/>
        </w:rPr>
      </w:pPr>
    </w:p>
    <w:sectPr w:rsidRPr="004D4A21" w:rsidR="00E74E96">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D4A21" w:rsidP="004D4A21" w:rsidRDefault="004D4A21" w14:paraId="0A37501D" wp14:textId="77777777">
      <w:pPr>
        <w:spacing w:after="0" w:line="240" w:lineRule="auto"/>
      </w:pPr>
      <w:r>
        <w:separator/>
      </w:r>
    </w:p>
  </w:endnote>
  <w:endnote w:type="continuationSeparator" w:id="0">
    <w:p xmlns:wp14="http://schemas.microsoft.com/office/word/2010/wordml" w:rsidR="004D4A21" w:rsidP="004D4A21" w:rsidRDefault="004D4A21"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D4A21" w:rsidP="004D4A21" w:rsidRDefault="004D4A21" w14:paraId="02EB378F" wp14:textId="77777777">
      <w:pPr>
        <w:spacing w:after="0" w:line="240" w:lineRule="auto"/>
      </w:pPr>
      <w:r>
        <w:separator/>
      </w:r>
    </w:p>
  </w:footnote>
  <w:footnote w:type="continuationSeparator" w:id="0">
    <w:p xmlns:wp14="http://schemas.microsoft.com/office/word/2010/wordml" w:rsidR="004D4A21" w:rsidP="004D4A21" w:rsidRDefault="004D4A21" w14:paraId="6A05A80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4D4A21" w:rsidRDefault="004D4A21" w14:paraId="2850B44A" wp14:textId="77777777">
    <w:pPr>
      <w:pStyle w:val="Header"/>
    </w:pPr>
    <w:r>
      <w:rPr>
        <w:noProof/>
      </w:rPr>
      <w:drawing>
        <wp:anchor xmlns:wp14="http://schemas.microsoft.com/office/word/2010/wordprocessingDrawing" distT="0" distB="0" distL="114300" distR="114300" simplePos="0" relativeHeight="251658240" behindDoc="0" locked="0" layoutInCell="1" allowOverlap="1" wp14:anchorId="19B02CF9" wp14:editId="7777777">
          <wp:simplePos x="0" y="0"/>
          <wp:positionH relativeFrom="margin">
            <wp:posOffset>-923925</wp:posOffset>
          </wp:positionH>
          <wp:positionV relativeFrom="margin">
            <wp:posOffset>-904875</wp:posOffset>
          </wp:positionV>
          <wp:extent cx="777240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0ALLX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21"/>
    <w:rsid w:val="004D4A21"/>
    <w:rsid w:val="00E74E96"/>
    <w:rsid w:val="2ACFEFE7"/>
    <w:rsid w:val="2B390E10"/>
    <w:rsid w:val="2EB4B4C3"/>
    <w:rsid w:val="34E4C383"/>
    <w:rsid w:val="7B18B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EAA86"/>
  <w15:docId w15:val="{b7a41dd1-f057-47f4-976f-1f225215d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A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4A21"/>
  </w:style>
  <w:style w:type="paragraph" w:styleId="Footer">
    <w:name w:val="footer"/>
    <w:basedOn w:val="Normal"/>
    <w:link w:val="FooterChar"/>
    <w:uiPriority w:val="99"/>
    <w:unhideWhenUsed/>
    <w:rsid w:val="004D4A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4A21"/>
  </w:style>
  <w:style w:type="paragraph" w:styleId="BalloonText">
    <w:name w:val="Balloon Text"/>
    <w:basedOn w:val="Normal"/>
    <w:link w:val="BalloonTextChar"/>
    <w:uiPriority w:val="99"/>
    <w:semiHidden/>
    <w:unhideWhenUsed/>
    <w:rsid w:val="004D4A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4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1"/>
  </w:style>
  <w:style w:type="paragraph" w:styleId="Footer">
    <w:name w:val="footer"/>
    <w:basedOn w:val="Normal"/>
    <w:link w:val="FooterChar"/>
    <w:uiPriority w:val="99"/>
    <w:unhideWhenUsed/>
    <w:rsid w:val="004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1"/>
  </w:style>
  <w:style w:type="paragraph" w:styleId="BalloonText">
    <w:name w:val="Balloon Text"/>
    <w:basedOn w:val="Normal"/>
    <w:link w:val="BalloonTextChar"/>
    <w:uiPriority w:val="99"/>
    <w:semiHidden/>
    <w:unhideWhenUsed/>
    <w:rsid w:val="004D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8794C1EE39D4E90236B6C8696BEED" ma:contentTypeVersion="12" ma:contentTypeDescription="Create a new document." ma:contentTypeScope="" ma:versionID="7ee117e35a5e1bce9ad794fcad6997d7">
  <xsd:schema xmlns:xsd="http://www.w3.org/2001/XMLSchema" xmlns:xs="http://www.w3.org/2001/XMLSchema" xmlns:p="http://schemas.microsoft.com/office/2006/metadata/properties" xmlns:ns2="60c1e82d-e4ae-48a7-a7ae-03e8e040d2cc" xmlns:ns3="a439cedc-06eb-4009-b714-241e01316e50" targetNamespace="http://schemas.microsoft.com/office/2006/metadata/properties" ma:root="true" ma:fieldsID="3df49d1c4ab2bdca84c88cbe5cc3ef5b" ns2:_="" ns3:_="">
    <xsd:import namespace="60c1e82d-e4ae-48a7-a7ae-03e8e040d2cc"/>
    <xsd:import namespace="a439cedc-06eb-4009-b714-241e01316e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e82d-e4ae-48a7-a7ae-03e8e040d2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cedc-06eb-4009-b714-241e01316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0c1e82d-e4ae-48a7-a7ae-03e8e040d2cc">UPQEJYWDM5DM-1164448980-20596</_dlc_DocId>
    <_dlc_DocIdUrl xmlns="60c1e82d-e4ae-48a7-a7ae-03e8e040d2cc">
      <Url>https://allianceexchangeorg.sharepoint.com/sites/Shared/_layouts/15/DocIdRedir.aspx?ID=UPQEJYWDM5DM-1164448980-20596</Url>
      <Description>UPQEJYWDM5DM-1164448980-20596</Description>
    </_dlc_DocIdUrl>
  </documentManagement>
</p:properties>
</file>

<file path=customXml/itemProps1.xml><?xml version="1.0" encoding="utf-8"?>
<ds:datastoreItem xmlns:ds="http://schemas.openxmlformats.org/officeDocument/2006/customXml" ds:itemID="{F2FE1DE6-4D28-49B1-940B-6AA771EF0654}"/>
</file>

<file path=customXml/itemProps2.xml><?xml version="1.0" encoding="utf-8"?>
<ds:datastoreItem xmlns:ds="http://schemas.openxmlformats.org/officeDocument/2006/customXml" ds:itemID="{E4A94133-3B58-44CC-8C0E-F31C1AAF04F0}"/>
</file>

<file path=customXml/itemProps3.xml><?xml version="1.0" encoding="utf-8"?>
<ds:datastoreItem xmlns:ds="http://schemas.openxmlformats.org/officeDocument/2006/customXml" ds:itemID="{1C1542F0-D051-424F-ABAA-E62E999DC302}"/>
</file>

<file path=customXml/itemProps4.xml><?xml version="1.0" encoding="utf-8"?>
<ds:datastoreItem xmlns:ds="http://schemas.openxmlformats.org/officeDocument/2006/customXml" ds:itemID="{1BB3DEFA-41E4-4582-AB53-92EE6A0FA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Rent-A-Computer Solutions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Cascio</dc:creator>
  <cp:lastModifiedBy>Ilir Zherka</cp:lastModifiedBy>
  <cp:revision>4</cp:revision>
  <cp:lastPrinted>2020-09-30T20:42:00Z</cp:lastPrinted>
  <dcterms:created xsi:type="dcterms:W3CDTF">2020-09-30T20:34:00Z</dcterms:created>
  <dcterms:modified xsi:type="dcterms:W3CDTF">2021-06-03T18:26:39Z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0x010100DED8794C1EE39D4E90236B6C8696BEED</vt:lpwstr>
  </property>
  <property fmtid="{D5CDD505-2E9C-101B-9397-08002B2CF9AE}" pid="3" name="Order">
    <vt:r8>2059600</vt:r8>
  </property>
  <property fmtid="{D5CDD505-2E9C-101B-9397-08002B2CF9AE}" pid="4" name="_dlc_DocIdItemGuid">
    <vt:lpwstr>be339ee0-91ad-5b56-8baf-e9759b9a7f50</vt:lpwstr>
  </property>
</Properties>
</file>